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42E" w:rsidRPr="002C442E" w:rsidRDefault="002C442E" w:rsidP="002C442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 xml:space="preserve">Abril para la palabra 2025: 10th </w:t>
      </w:r>
      <w:proofErr w:type="spellStart"/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>Edition</w:t>
      </w:r>
      <w:proofErr w:type="spellEnd"/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> </w:t>
      </w:r>
    </w:p>
    <w:p w:rsidR="002C442E" w:rsidRPr="002C442E" w:rsidRDefault="002C442E" w:rsidP="002C442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>Tercer Encuentro de Ángeles en La Tierra del Encanto</w:t>
      </w:r>
    </w:p>
    <w:p w:rsidR="002C442E" w:rsidRPr="002C442E" w:rsidRDefault="002C442E" w:rsidP="002C442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</w:rPr>
        <w:t>April 3-5, 2025</w:t>
      </w:r>
    </w:p>
    <w:p w:rsidR="002C442E" w:rsidRPr="002C442E" w:rsidRDefault="002C442E" w:rsidP="002C44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442E" w:rsidRPr="002C442E" w:rsidRDefault="002C442E" w:rsidP="002C44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C442E" w:rsidRPr="002C442E" w:rsidRDefault="002C442E" w:rsidP="002C442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Abril para la palabra 2025 includes plenty of great poetry and narrative readings, literary talks, book presentations, and much more by our special guests: Luz Elena </w:t>
      </w:r>
      <w:proofErr w:type="spellStart"/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</w:rPr>
        <w:t>Becerril</w:t>
      </w:r>
      <w:proofErr w:type="spellEnd"/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Lilly Blake, Adriana Candia, </w:t>
      </w:r>
      <w:proofErr w:type="spellStart"/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</w:rPr>
        <w:t>Arelí</w:t>
      </w:r>
      <w:proofErr w:type="spellEnd"/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Chavira, Ana Gabriela Hernández, Paz Ferrer, Victoria Montemayor, </w:t>
      </w:r>
      <w:proofErr w:type="spellStart"/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</w:rPr>
        <w:t>Nicté</w:t>
      </w:r>
      <w:proofErr w:type="spellEnd"/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Ortiz, </w:t>
      </w:r>
      <w:proofErr w:type="spellStart"/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</w:rPr>
        <w:t>Vielka</w:t>
      </w:r>
      <w:proofErr w:type="spellEnd"/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Solano, and Sylvia Vergara. The meeting in 2025 will be an Angels in the Land of Enchantment reunion for several talented women writers from Mexico, Costa Rica and the USA.</w:t>
      </w:r>
    </w:p>
    <w:p w:rsidR="002C442E" w:rsidRPr="002C442E" w:rsidRDefault="002C442E" w:rsidP="002C442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</w:rPr>
        <w:t>Special thanks for supporting this event, aside the hosted Department, to:</w:t>
      </w:r>
    </w:p>
    <w:p w:rsidR="002C442E" w:rsidRPr="002C442E" w:rsidRDefault="002C442E" w:rsidP="002C442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</w:rPr>
        <w:t> The Latin American and Iberian Institute</w:t>
      </w:r>
    </w:p>
    <w:p w:rsidR="002C442E" w:rsidRPr="002C442E" w:rsidRDefault="002C442E" w:rsidP="002C442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</w:rPr>
        <w:t>The English Department and its Creative Writing Area</w:t>
      </w:r>
    </w:p>
    <w:p w:rsidR="002C442E" w:rsidRPr="002C442E" w:rsidRDefault="002C442E" w:rsidP="002C442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</w:rPr>
        <w:t>And </w:t>
      </w:r>
    </w:p>
    <w:p w:rsidR="002C442E" w:rsidRPr="002C442E" w:rsidRDefault="002C442E" w:rsidP="002C442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</w:rPr>
        <w:t>The Mellon Initiative</w:t>
      </w:r>
    </w:p>
    <w:p w:rsidR="002C442E" w:rsidRPr="002C442E" w:rsidRDefault="002C442E" w:rsidP="002C442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See the program, come and enjoy “the magic of words."</w:t>
      </w:r>
    </w:p>
    <w:p w:rsidR="002C442E" w:rsidRPr="002C442E" w:rsidRDefault="002C442E" w:rsidP="002C44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C442E" w:rsidRPr="002C442E" w:rsidRDefault="002C442E" w:rsidP="002C44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Schedule</w:t>
      </w:r>
    </w:p>
    <w:p w:rsidR="002C442E" w:rsidRPr="002C442E" w:rsidRDefault="002C442E" w:rsidP="002C442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C64C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i/>
          <w:iCs/>
          <w:color w:val="0C64C0"/>
          <w:sz w:val="24"/>
          <w:szCs w:val="24"/>
        </w:rPr>
        <w:t>Thursday, April 3rd:</w:t>
      </w:r>
    </w:p>
    <w:p w:rsidR="002C442E" w:rsidRPr="002C442E" w:rsidRDefault="002C442E" w:rsidP="002C442E">
      <w:pPr>
        <w:shd w:val="clear" w:color="auto" w:fill="FFFFFF"/>
        <w:spacing w:after="0" w:line="240" w:lineRule="auto"/>
        <w:ind w:hanging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Bilingual Poetry Reading with the New Mexican Poet Laureate Mary Oishi </w:t>
      </w:r>
    </w:p>
    <w:p w:rsidR="002C442E" w:rsidRPr="002C442E" w:rsidRDefault="002C442E" w:rsidP="002C44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 Héctor Contreras López (Translator)</w:t>
      </w:r>
    </w:p>
    <w:p w:rsidR="002C442E" w:rsidRPr="002C442E" w:rsidRDefault="002C442E" w:rsidP="002C44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Songs for a City Held in Common / Canciones para una ciudad en </w:t>
      </w:r>
      <w:proofErr w:type="spellStart"/>
      <w:r w:rsidRPr="002C4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común</w:t>
      </w:r>
      <w:proofErr w:type="spellEnd"/>
    </w:p>
    <w:p w:rsidR="002C442E" w:rsidRPr="002C442E" w:rsidRDefault="002C442E" w:rsidP="002C44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Present: Dr. Melina Vizcaino</w:t>
      </w:r>
    </w:p>
    <w:p w:rsidR="002C442E" w:rsidRPr="002C442E" w:rsidRDefault="002C442E" w:rsidP="002C44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C442E" w:rsidRPr="002C442E" w:rsidRDefault="002C442E" w:rsidP="002C44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Frank Water Room </w:t>
      </w:r>
    </w:p>
    <w:p w:rsidR="002C442E" w:rsidRPr="002C442E" w:rsidRDefault="002C442E" w:rsidP="002C44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Zimmerman Library</w:t>
      </w:r>
    </w:p>
    <w:p w:rsidR="002C442E" w:rsidRPr="002C442E" w:rsidRDefault="002C442E" w:rsidP="002C44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2:00-3:30</w:t>
      </w:r>
    </w:p>
    <w:p w:rsidR="002C442E" w:rsidRPr="002C442E" w:rsidRDefault="002C442E" w:rsidP="002C44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442E" w:rsidRPr="002C442E" w:rsidRDefault="002C442E" w:rsidP="002C442E">
      <w:pPr>
        <w:shd w:val="clear" w:color="auto" w:fill="FFFFFF"/>
        <w:spacing w:after="0" w:line="240" w:lineRule="auto"/>
        <w:ind w:hanging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>2.</w:t>
      </w:r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   </w:t>
      </w: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>Presentación del libro </w:t>
      </w:r>
    </w:p>
    <w:p w:rsidR="002C442E" w:rsidRPr="002C442E" w:rsidRDefault="002C442E" w:rsidP="002C442E">
      <w:pPr>
        <w:shd w:val="clear" w:color="auto" w:fill="FFFFFF"/>
        <w:spacing w:after="0" w:line="240" w:lineRule="auto"/>
        <w:ind w:firstLine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 w:rsidRPr="002C4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419"/>
        </w:rPr>
        <w:t>El Librero del Hada de los Cuentos</w:t>
      </w:r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 </w:t>
      </w: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>de Nicté Ortiz</w:t>
      </w:r>
    </w:p>
    <w:p w:rsidR="002C442E" w:rsidRPr="002C442E" w:rsidRDefault="002C442E" w:rsidP="002C442E">
      <w:pPr>
        <w:shd w:val="clear" w:color="auto" w:fill="FFFFFF"/>
        <w:spacing w:after="0" w:line="240" w:lineRule="auto"/>
        <w:ind w:firstLine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proofErr w:type="spellStart"/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>Present</w:t>
      </w:r>
      <w:proofErr w:type="spellEnd"/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>: Dr. Carmen Julia Holguín Chaparro</w:t>
      </w:r>
    </w:p>
    <w:p w:rsidR="002C442E" w:rsidRPr="002C442E" w:rsidRDefault="002C442E" w:rsidP="002C442E">
      <w:pPr>
        <w:shd w:val="clear" w:color="auto" w:fill="FFFFFF"/>
        <w:spacing w:after="0" w:line="240" w:lineRule="auto"/>
        <w:ind w:firstLine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> </w:t>
      </w:r>
    </w:p>
    <w:p w:rsidR="002C442E" w:rsidRPr="002C442E" w:rsidRDefault="002C442E" w:rsidP="002C442E">
      <w:pPr>
        <w:shd w:val="clear" w:color="auto" w:fill="FFFFFF"/>
        <w:spacing w:after="0" w:line="240" w:lineRule="auto"/>
        <w:ind w:firstLine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 xml:space="preserve">Ortega Hall </w:t>
      </w:r>
      <w:proofErr w:type="spellStart"/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>Lab</w:t>
      </w:r>
      <w:proofErr w:type="spellEnd"/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 xml:space="preserve"> 1</w:t>
      </w:r>
    </w:p>
    <w:p w:rsidR="002C442E" w:rsidRPr="002C442E" w:rsidRDefault="002C442E" w:rsidP="002C442E">
      <w:pPr>
        <w:shd w:val="clear" w:color="auto" w:fill="FFFFFF"/>
        <w:spacing w:after="0" w:line="240" w:lineRule="auto"/>
        <w:ind w:firstLine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4:15-5:00pm</w:t>
      </w:r>
    </w:p>
    <w:p w:rsidR="002C442E" w:rsidRPr="002C442E" w:rsidRDefault="002C442E" w:rsidP="002C44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C442E" w:rsidRPr="002C442E" w:rsidRDefault="002C442E" w:rsidP="002C442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C64C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i/>
          <w:iCs/>
          <w:color w:val="0C64C0"/>
          <w:sz w:val="24"/>
          <w:szCs w:val="24"/>
        </w:rPr>
        <w:t>Friday, April 4th:</w:t>
      </w:r>
    </w:p>
    <w:p w:rsidR="002C442E" w:rsidRPr="002C442E" w:rsidRDefault="002C442E" w:rsidP="002C442E">
      <w:pPr>
        <w:shd w:val="clear" w:color="auto" w:fill="FFFFFF"/>
        <w:spacing w:after="0" w:line="240" w:lineRule="auto"/>
        <w:ind w:hanging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 at Querencias Conference</w:t>
      </w:r>
    </w:p>
    <w:p w:rsidR="002C442E" w:rsidRPr="002C442E" w:rsidRDefault="002C442E" w:rsidP="002C44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proofErr w:type="spellStart"/>
      <w:r w:rsidRPr="002C4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419"/>
        </w:rPr>
        <w:t>Poetry</w:t>
      </w:r>
      <w:proofErr w:type="spellEnd"/>
      <w:r w:rsidRPr="002C4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419"/>
        </w:rPr>
        <w:t xml:space="preserve"> (and </w:t>
      </w:r>
      <w:proofErr w:type="spellStart"/>
      <w:r w:rsidRPr="002C4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419"/>
        </w:rPr>
        <w:t>narrative</w:t>
      </w:r>
      <w:proofErr w:type="spellEnd"/>
      <w:r w:rsidRPr="002C4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419"/>
        </w:rPr>
        <w:t>) Panel </w:t>
      </w:r>
      <w:proofErr w:type="spellStart"/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with</w:t>
      </w:r>
      <w:proofErr w:type="spellEnd"/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</w:t>
      </w:r>
      <w:proofErr w:type="spellStart"/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the</w:t>
      </w:r>
      <w:proofErr w:type="spellEnd"/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</w:t>
      </w:r>
      <w:proofErr w:type="spellStart"/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poets</w:t>
      </w:r>
      <w:proofErr w:type="spellEnd"/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</w:t>
      </w:r>
      <w:proofErr w:type="spellStart"/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invited</w:t>
      </w:r>
      <w:proofErr w:type="spellEnd"/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</w:t>
      </w:r>
      <w:proofErr w:type="spellStart"/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to</w:t>
      </w:r>
      <w:proofErr w:type="spellEnd"/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</w:t>
      </w:r>
      <w:proofErr w:type="gramStart"/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Abril</w:t>
      </w:r>
      <w:proofErr w:type="gramEnd"/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para la palabra and Tercer Encuentro de Ángeles en La Tierra del Encanto</w:t>
      </w:r>
    </w:p>
    <w:p w:rsidR="002C442E" w:rsidRPr="002C442E" w:rsidRDefault="002C442E" w:rsidP="002C44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lastRenderedPageBreak/>
        <w:t> </w:t>
      </w:r>
    </w:p>
    <w:p w:rsidR="002C442E" w:rsidRPr="002C442E" w:rsidRDefault="002C442E" w:rsidP="002C442E">
      <w:pPr>
        <w:shd w:val="clear" w:color="auto" w:fill="FFFFFF"/>
        <w:spacing w:after="0" w:line="240" w:lineRule="auto"/>
        <w:ind w:firstLine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Ortega Hall 335</w:t>
      </w:r>
    </w:p>
    <w:p w:rsidR="002C442E" w:rsidRPr="002C442E" w:rsidRDefault="002C442E" w:rsidP="002C442E">
      <w:pPr>
        <w:shd w:val="clear" w:color="auto" w:fill="FFFFFF"/>
        <w:spacing w:after="0" w:line="240" w:lineRule="auto"/>
        <w:ind w:firstLine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11:15 am-12:45pm</w:t>
      </w:r>
    </w:p>
    <w:p w:rsidR="002C442E" w:rsidRPr="002C442E" w:rsidRDefault="002C442E" w:rsidP="002C44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C442E" w:rsidRPr="002C442E" w:rsidRDefault="002C442E" w:rsidP="002C442E">
      <w:pPr>
        <w:shd w:val="clear" w:color="auto" w:fill="FFFFFF"/>
        <w:spacing w:after="0" w:line="240" w:lineRule="auto"/>
        <w:ind w:hanging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Talk/Workshop with </w:t>
      </w:r>
      <w:proofErr w:type="spellStart"/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Nicté</w:t>
      </w:r>
      <w:proofErr w:type="spellEnd"/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Ortiz</w:t>
      </w:r>
    </w:p>
    <w:p w:rsidR="002C442E" w:rsidRPr="002C442E" w:rsidRDefault="002C442E" w:rsidP="002C44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proofErr w:type="spellStart"/>
      <w:r w:rsidRPr="002C4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419"/>
        </w:rPr>
        <w:t>Eunoia</w:t>
      </w:r>
      <w:proofErr w:type="spellEnd"/>
      <w:r w:rsidRPr="002C4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419"/>
        </w:rPr>
        <w:t>, el poder de la palabra</w:t>
      </w:r>
    </w:p>
    <w:p w:rsidR="002C442E" w:rsidRPr="002C442E" w:rsidRDefault="002C442E" w:rsidP="002C44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 </w:t>
      </w:r>
    </w:p>
    <w:p w:rsidR="002C442E" w:rsidRPr="002C442E" w:rsidRDefault="002C442E" w:rsidP="002C44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LAII Auditorium</w:t>
      </w:r>
    </w:p>
    <w:p w:rsidR="002C442E" w:rsidRPr="002C442E" w:rsidRDefault="002C442E" w:rsidP="002C44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2:30-3:30pm</w:t>
      </w:r>
    </w:p>
    <w:p w:rsidR="002C442E" w:rsidRPr="002C442E" w:rsidRDefault="002C442E" w:rsidP="002C44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C442E" w:rsidRPr="002C442E" w:rsidRDefault="002C442E" w:rsidP="002C442E">
      <w:pPr>
        <w:shd w:val="clear" w:color="auto" w:fill="FFFFFF"/>
        <w:spacing w:after="0" w:line="240" w:lineRule="auto"/>
        <w:ind w:hanging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2C442E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Talk with Victoria Montemayor</w:t>
      </w:r>
    </w:p>
    <w:p w:rsidR="002C442E" w:rsidRPr="002C442E" w:rsidRDefault="002C442E" w:rsidP="002C44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 w:rsidRPr="002C4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419"/>
        </w:rPr>
        <w:t>Carlos Montemayor, que también fue mi padre</w:t>
      </w:r>
    </w:p>
    <w:p w:rsidR="002C442E" w:rsidRPr="002C442E" w:rsidRDefault="002C442E" w:rsidP="002C44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 w:rsidRPr="002C4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419"/>
        </w:rPr>
        <w:t> </w:t>
      </w:r>
    </w:p>
    <w:p w:rsidR="002C442E" w:rsidRPr="002C442E" w:rsidRDefault="002C442E" w:rsidP="002C442E">
      <w:pPr>
        <w:shd w:val="clear" w:color="auto" w:fill="FFFFFF"/>
        <w:spacing w:after="0" w:line="240" w:lineRule="auto"/>
        <w:ind w:firstLine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Ortega Hall Lab 1</w:t>
      </w:r>
    </w:p>
    <w:p w:rsidR="002C442E" w:rsidRPr="002C442E" w:rsidRDefault="002C442E" w:rsidP="002C442E">
      <w:pPr>
        <w:shd w:val="clear" w:color="auto" w:fill="FFFFFF"/>
        <w:spacing w:after="0" w:line="240" w:lineRule="auto"/>
        <w:ind w:firstLine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4:15-5:00pm</w:t>
      </w:r>
    </w:p>
    <w:p w:rsidR="00525B67" w:rsidRPr="00525B67" w:rsidRDefault="00525B67" w:rsidP="00525B67">
      <w:pPr>
        <w:rPr>
          <w:lang w:val="es-419"/>
        </w:rPr>
      </w:pPr>
      <w:bookmarkStart w:id="0" w:name="_GoBack"/>
      <w:bookmarkEnd w:id="0"/>
    </w:p>
    <w:sectPr w:rsidR="00525B67" w:rsidRPr="00525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04047"/>
    <w:multiLevelType w:val="multilevel"/>
    <w:tmpl w:val="6F76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4F0421"/>
    <w:multiLevelType w:val="hybridMultilevel"/>
    <w:tmpl w:val="198685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D0"/>
    <w:rsid w:val="00040572"/>
    <w:rsid w:val="002C442E"/>
    <w:rsid w:val="00525B67"/>
    <w:rsid w:val="005478BA"/>
    <w:rsid w:val="00696741"/>
    <w:rsid w:val="006A73E6"/>
    <w:rsid w:val="008554D0"/>
    <w:rsid w:val="0087219E"/>
    <w:rsid w:val="008F18DA"/>
    <w:rsid w:val="009C5A24"/>
    <w:rsid w:val="00E11ADD"/>
    <w:rsid w:val="00E2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0A78A"/>
  <w15:chartTrackingRefBased/>
  <w15:docId w15:val="{3314775F-34DB-47D3-9756-21A641A7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4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1746">
          <w:marLeft w:val="0"/>
          <w:marRight w:val="0"/>
          <w:marTop w:val="33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859">
          <w:marLeft w:val="0"/>
          <w:marRight w:val="0"/>
          <w:marTop w:val="33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17">
          <w:marLeft w:val="0"/>
          <w:marRight w:val="0"/>
          <w:marTop w:val="33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4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07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04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70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21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2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52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632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8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9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2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69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4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3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7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9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374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3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4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7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3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8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5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731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236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41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7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4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Prada Vivas</dc:creator>
  <cp:keywords/>
  <dc:description/>
  <cp:lastModifiedBy>Rosa Prada Vivas</cp:lastModifiedBy>
  <cp:revision>1</cp:revision>
  <cp:lastPrinted>2025-03-20T16:09:00Z</cp:lastPrinted>
  <dcterms:created xsi:type="dcterms:W3CDTF">2025-03-19T16:28:00Z</dcterms:created>
  <dcterms:modified xsi:type="dcterms:W3CDTF">2025-03-20T20:18:00Z</dcterms:modified>
</cp:coreProperties>
</file>